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82" w:rsidRPr="00AF6182" w:rsidRDefault="00AF6182" w:rsidP="00AF618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AF6182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t>Перечень сведений, которые могут запрашиваться контрольным (надзорным) органом у контролируемого лица</w:t>
      </w:r>
    </w:p>
    <w:p w:rsidR="00AF6182" w:rsidRPr="00AF6182" w:rsidRDefault="00AF6182" w:rsidP="00AF6182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AF6182">
        <w:rPr>
          <w:rFonts w:ascii="Georgia" w:eastAsia="Times New Roman" w:hAnsi="Georgia" w:cs="Times New Roman"/>
          <w:color w:val="212121"/>
          <w:sz w:val="24"/>
          <w:szCs w:val="24"/>
        </w:rPr>
        <w:t> </w:t>
      </w:r>
    </w:p>
    <w:p w:rsidR="00AF6182" w:rsidRPr="00AF6182" w:rsidRDefault="00AF6182" w:rsidP="00AF6182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AF6182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 жилищного контроля  </w:t>
      </w:r>
      <w:r w:rsidRPr="00AF6182"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</w:rPr>
        <w:t> </w:t>
      </w:r>
    </w:p>
    <w:p w:rsidR="00AF6182" w:rsidRPr="00AF6182" w:rsidRDefault="00AF6182" w:rsidP="00AF6182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AF6182">
        <w:rPr>
          <w:rFonts w:ascii="Georgia" w:eastAsia="Times New Roman" w:hAnsi="Georgia" w:cs="Times New Roman"/>
          <w:color w:val="212121"/>
          <w:sz w:val="24"/>
          <w:szCs w:val="24"/>
        </w:rPr>
        <w:t>1. Документ (приказ, распоряжение) о назначении на должность руководителя юридического лица.</w:t>
      </w:r>
    </w:p>
    <w:p w:rsidR="00AF6182" w:rsidRPr="00AF6182" w:rsidRDefault="00AF6182" w:rsidP="00AF6182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AF6182">
        <w:rPr>
          <w:rFonts w:ascii="Georgia" w:eastAsia="Times New Roman" w:hAnsi="Georgia" w:cs="Times New Roman"/>
          <w:color w:val="212121"/>
          <w:sz w:val="24"/>
          <w:szCs w:val="24"/>
        </w:rPr>
        <w:t>2. 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AF6182" w:rsidRPr="00AF6182" w:rsidRDefault="00AF6182" w:rsidP="00AF6182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AF6182">
        <w:rPr>
          <w:rFonts w:ascii="Georgia" w:eastAsia="Times New Roman" w:hAnsi="Georgia" w:cs="Times New Roman"/>
          <w:color w:val="212121"/>
          <w:sz w:val="24"/>
          <w:szCs w:val="24"/>
        </w:rPr>
        <w:t>3. Договоры о поставке жилищно-коммунальных услуг, необходимых для использования помещения по назначению, жизнеобеспечения собственников и членов их семей, а также поддержания многоквартирного дома в надлежащем техническом и санитарном состоянии.</w:t>
      </w:r>
    </w:p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445EB0"/>
    <w:rsid w:val="00507BD0"/>
    <w:rsid w:val="005A6459"/>
    <w:rsid w:val="0068074B"/>
    <w:rsid w:val="008C576A"/>
    <w:rsid w:val="009A38E0"/>
    <w:rsid w:val="009B2EA1"/>
    <w:rsid w:val="00AF6182"/>
    <w:rsid w:val="00B07BFD"/>
    <w:rsid w:val="00C418E8"/>
    <w:rsid w:val="00D547A1"/>
    <w:rsid w:val="00D869C5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8096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6</cp:revision>
  <cp:lastPrinted>2023-11-20T14:46:00Z</cp:lastPrinted>
  <dcterms:created xsi:type="dcterms:W3CDTF">2025-01-09T13:15:00Z</dcterms:created>
  <dcterms:modified xsi:type="dcterms:W3CDTF">2025-05-20T10:21:00Z</dcterms:modified>
</cp:coreProperties>
</file>