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6A5641" w:rsidRDefault="00195131">
      <w:pPr>
        <w:tabs>
          <w:tab w:val="left" w:pos="3040"/>
        </w:tabs>
        <w:rPr>
          <w:color w:val="000000" w:themeColor="text1"/>
        </w:rPr>
      </w:pPr>
      <w:r w:rsidRPr="006A5641">
        <w:rPr>
          <w:color w:val="000000" w:themeColor="text1"/>
        </w:rPr>
        <w:t xml:space="preserve">от  </w:t>
      </w:r>
      <w:r w:rsidR="00D64E14" w:rsidRPr="006A5641">
        <w:rPr>
          <w:color w:val="000000" w:themeColor="text1"/>
        </w:rPr>
        <w:t>13</w:t>
      </w:r>
      <w:r w:rsidR="00965365" w:rsidRPr="006A5641">
        <w:rPr>
          <w:color w:val="000000" w:themeColor="text1"/>
        </w:rPr>
        <w:t>.</w:t>
      </w:r>
      <w:r w:rsidR="00D64E14" w:rsidRPr="006A5641">
        <w:rPr>
          <w:color w:val="000000" w:themeColor="text1"/>
        </w:rPr>
        <w:t>08.2025</w:t>
      </w:r>
      <w:r w:rsidRPr="006A5641">
        <w:rPr>
          <w:color w:val="000000" w:themeColor="text1"/>
        </w:rPr>
        <w:t xml:space="preserve"> г.             </w:t>
      </w:r>
      <w:r w:rsidR="006A5641">
        <w:rPr>
          <w:color w:val="000000" w:themeColor="text1"/>
        </w:rPr>
        <w:t xml:space="preserve">                                                                                               </w:t>
      </w:r>
      <w:r w:rsidRPr="006A5641">
        <w:rPr>
          <w:color w:val="000000" w:themeColor="text1"/>
        </w:rPr>
        <w:t xml:space="preserve">     №</w:t>
      </w:r>
      <w:r w:rsidR="00D64E14" w:rsidRPr="006A5641">
        <w:rPr>
          <w:color w:val="000000" w:themeColor="text1"/>
        </w:rPr>
        <w:t xml:space="preserve"> 55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CB71D2">
        <w:rPr>
          <w:rFonts w:eastAsia="Calibri"/>
        </w:rPr>
        <w:t xml:space="preserve">равилами межведомственного информационного взаимодействия приведении государственного адресного реестра и в соответствии с разделом </w:t>
      </w:r>
      <w:r w:rsidRPr="00CB71D2">
        <w:rPr>
          <w:rFonts w:eastAsia="Calibri"/>
          <w:lang w:val="en-US"/>
        </w:rPr>
        <w:t>IV</w:t>
      </w:r>
      <w:r w:rsidRPr="00CB71D2">
        <w:rPr>
          <w:rFonts w:eastAsia="Calibri"/>
        </w:rPr>
        <w:t xml:space="preserve"> п</w:t>
      </w:r>
      <w:r w:rsidRPr="00CB71D2">
        <w:t xml:space="preserve">остановления Правительства РФ </w:t>
      </w:r>
      <w:r w:rsidRPr="00CB71D2">
        <w:rPr>
          <w:rFonts w:eastAsia="Calibri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6A5641" w:rsidP="006A564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 w:rsidP="006A56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</w:t>
      </w:r>
      <w:r w:rsidR="006A5641">
        <w:rPr>
          <w:rFonts w:ascii="Times New Roman" w:hAnsi="Times New Roman"/>
          <w:sz w:val="24"/>
          <w:szCs w:val="24"/>
        </w:rPr>
        <w:t xml:space="preserve">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Pr="006A5641" w:rsidRDefault="009D4CB1" w:rsidP="00965365">
      <w:pPr>
        <w:pStyle w:val="a5"/>
        <w:ind w:firstLine="708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64E14" w:rsidRPr="006A5641">
        <w:rPr>
          <w:rFonts w:ascii="Times New Roman" w:hAnsi="Times New Roman"/>
          <w:color w:val="000000" w:themeColor="text1"/>
          <w:sz w:val="24"/>
          <w:szCs w:val="24"/>
        </w:rPr>
        <w:t>№55</w:t>
      </w:r>
      <w:r w:rsidR="004B7560" w:rsidRPr="006A56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5365" w:rsidRPr="006A5641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D64E14" w:rsidRPr="006A5641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A93517" w:rsidRPr="006A564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64E14" w:rsidRPr="006A5641">
        <w:rPr>
          <w:rFonts w:ascii="Times New Roman" w:hAnsi="Times New Roman"/>
          <w:color w:val="000000" w:themeColor="text1"/>
          <w:sz w:val="24"/>
          <w:szCs w:val="24"/>
        </w:rPr>
        <w:t>08.2025</w:t>
      </w:r>
      <w:r w:rsidR="004E1B2B" w:rsidRPr="006A5641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965365" w:rsidRPr="006A564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677A0B">
              <w:rPr>
                <w:rFonts w:ascii="Times New Roman" w:hAnsi="Times New Roman"/>
                <w:sz w:val="24"/>
                <w:szCs w:val="24"/>
              </w:rPr>
              <w:t>П. Коммуны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677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65365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677A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677A0B">
              <w:rPr>
                <w:rFonts w:ascii="Times New Roman" w:hAnsi="Times New Roman"/>
                <w:sz w:val="24"/>
                <w:szCs w:val="24"/>
              </w:rPr>
              <w:t>П. Коммуны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677A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65365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677A0B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77A0B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>
              <w:rPr>
                <w:rFonts w:ascii="Times New Roman" w:hAnsi="Times New Roman"/>
                <w:sz w:val="24"/>
                <w:szCs w:val="24"/>
              </w:rPr>
              <w:t>П. Коммуны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65365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677A0B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77A0B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>
              <w:t>П. Коммуны</w:t>
            </w:r>
            <w:r w:rsidRPr="00CB71D2">
              <w:t xml:space="preserve">, земельный участок </w:t>
            </w:r>
            <w:r>
              <w:t>11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677A0B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77A0B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>
              <w:t>П. Коммуны</w:t>
            </w:r>
            <w:r w:rsidRPr="00CB71D2">
              <w:t xml:space="preserve">, земельный участок </w:t>
            </w:r>
            <w:r>
              <w:t>5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677A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77A0B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>
              <w:t>П. Коммуны</w:t>
            </w:r>
            <w:r w:rsidRPr="00CB71D2">
              <w:t xml:space="preserve">, земельный участок </w:t>
            </w:r>
            <w:r>
              <w:t>3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677A0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677A0B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677A0B">
              <w:t>Лермонтова</w:t>
            </w:r>
            <w:r w:rsidRPr="00CB71D2">
              <w:t>, земельный участок</w:t>
            </w:r>
            <w:r w:rsidR="00D64E14">
              <w:t xml:space="preserve"> </w:t>
            </w:r>
            <w:r w:rsidR="00677A0B">
              <w:t>7</w:t>
            </w:r>
            <w:r w:rsidRPr="00CB71D2">
              <w:t xml:space="preserve"> 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</w:t>
            </w:r>
            <w:r w:rsidR="00677A0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677A0B">
              <w:t>Лермонтова</w:t>
            </w:r>
            <w:r w:rsidRPr="00CB71D2">
              <w:t xml:space="preserve">, земельный участок 18 </w:t>
            </w:r>
          </w:p>
        </w:tc>
        <w:tc>
          <w:tcPr>
            <w:tcW w:w="2268" w:type="dxa"/>
          </w:tcPr>
          <w:p w:rsidR="006A5E6B" w:rsidRPr="00CB71D2" w:rsidRDefault="006A5E6B" w:rsidP="00677A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34:15:070201:1</w:t>
            </w:r>
            <w:r w:rsidR="00677A0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677A0B">
              <w:t>Лермонтова, земельный участок 16</w:t>
            </w:r>
          </w:p>
        </w:tc>
        <w:tc>
          <w:tcPr>
            <w:tcW w:w="2268" w:type="dxa"/>
          </w:tcPr>
          <w:p w:rsidR="006A5E6B" w:rsidRPr="00CB71D2" w:rsidRDefault="00677A0B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34:15:070201:100</w:t>
            </w:r>
          </w:p>
        </w:tc>
      </w:tr>
      <w:tr w:rsidR="006A5E6B" w:rsidRPr="00CB71D2" w:rsidTr="003E2BE9">
        <w:tc>
          <w:tcPr>
            <w:tcW w:w="7338" w:type="dxa"/>
          </w:tcPr>
          <w:p w:rsidR="006A5E6B" w:rsidRPr="00CB71D2" w:rsidRDefault="006A5E6B" w:rsidP="00D64E14">
            <w:r w:rsidRPr="00CB71D2"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улица </w:t>
            </w:r>
            <w:r w:rsidR="00D64E14">
              <w:t>Лермонтова</w:t>
            </w:r>
            <w:r w:rsidRPr="00CB71D2">
              <w:t>, земельный участок</w:t>
            </w:r>
            <w:r w:rsidR="008E3B01" w:rsidRPr="00CB71D2">
              <w:t xml:space="preserve"> </w:t>
            </w:r>
            <w:r w:rsidR="00D64E14">
              <w:t>8</w:t>
            </w:r>
          </w:p>
        </w:tc>
        <w:tc>
          <w:tcPr>
            <w:tcW w:w="2268" w:type="dxa"/>
          </w:tcPr>
          <w:p w:rsidR="006A5E6B" w:rsidRPr="00CB71D2" w:rsidRDefault="006A5E6B" w:rsidP="00677A0B">
            <w:r w:rsidRPr="00CB71D2">
              <w:t>34:15:070201:</w:t>
            </w:r>
            <w:r w:rsidR="00677A0B">
              <w:t>24</w:t>
            </w:r>
          </w:p>
        </w:tc>
      </w:tr>
      <w:tr w:rsidR="00677A0B" w:rsidRPr="00CB71D2" w:rsidTr="003E2BE9">
        <w:tc>
          <w:tcPr>
            <w:tcW w:w="7338" w:type="dxa"/>
          </w:tcPr>
          <w:p w:rsidR="00677A0B" w:rsidRPr="00CB71D2" w:rsidRDefault="00677A0B">
            <w:r w:rsidRPr="00CB71D2">
              <w:t>Российская Федерация, Волгоградская область, Ленинский муниципальный район, Бахтияровское сельское поселение, село Бахтияровка, улиц</w:t>
            </w:r>
            <w:r w:rsidR="00D64E14">
              <w:t>а Гагарина, земельный участок 2</w:t>
            </w:r>
          </w:p>
        </w:tc>
        <w:tc>
          <w:tcPr>
            <w:tcW w:w="2268" w:type="dxa"/>
          </w:tcPr>
          <w:p w:rsidR="00677A0B" w:rsidRPr="00CB71D2" w:rsidRDefault="00677A0B" w:rsidP="00677A0B">
            <w:r w:rsidRPr="00CB71D2">
              <w:t>34:15:070201:</w:t>
            </w:r>
            <w:r>
              <w:t>93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FC" w:rsidRDefault="00B472FC">
      <w:r>
        <w:separator/>
      </w:r>
    </w:p>
  </w:endnote>
  <w:endnote w:type="continuationSeparator" w:id="0">
    <w:p w:rsidR="00B472FC" w:rsidRDefault="00B4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FC" w:rsidRDefault="00B472FC">
      <w:r>
        <w:separator/>
      </w:r>
    </w:p>
  </w:footnote>
  <w:footnote w:type="continuationSeparator" w:id="0">
    <w:p w:rsidR="00B472FC" w:rsidRDefault="00B47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922F8"/>
    <w:rsid w:val="003B013C"/>
    <w:rsid w:val="003E1CB8"/>
    <w:rsid w:val="003E2BE9"/>
    <w:rsid w:val="003E3A73"/>
    <w:rsid w:val="0040529A"/>
    <w:rsid w:val="00410CE1"/>
    <w:rsid w:val="00453D26"/>
    <w:rsid w:val="004560D3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33479"/>
    <w:rsid w:val="00635AC5"/>
    <w:rsid w:val="0064429E"/>
    <w:rsid w:val="00654F7D"/>
    <w:rsid w:val="006653D8"/>
    <w:rsid w:val="006777DA"/>
    <w:rsid w:val="00677A0B"/>
    <w:rsid w:val="006A5641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7D4A"/>
    <w:rsid w:val="00810A5E"/>
    <w:rsid w:val="00837203"/>
    <w:rsid w:val="008377EF"/>
    <w:rsid w:val="00840C2A"/>
    <w:rsid w:val="00845BC0"/>
    <w:rsid w:val="00872452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E1FF2"/>
    <w:rsid w:val="00AE5E8B"/>
    <w:rsid w:val="00B300BB"/>
    <w:rsid w:val="00B30EF8"/>
    <w:rsid w:val="00B42AA4"/>
    <w:rsid w:val="00B44BE4"/>
    <w:rsid w:val="00B472FC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564E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97B3"/>
  <w15:docId w15:val="{494B08C0-0461-475B-ACD9-6118ADA0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34</cp:revision>
  <cp:lastPrinted>2025-08-13T12:16:00Z</cp:lastPrinted>
  <dcterms:created xsi:type="dcterms:W3CDTF">2023-10-26T13:30:00Z</dcterms:created>
  <dcterms:modified xsi:type="dcterms:W3CDTF">2025-09-04T05:32:00Z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