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9AF4">
      <w:pPr>
        <w:outlineLvl w:val="0"/>
        <w:rPr>
          <w:b/>
          <w:bCs/>
        </w:rPr>
      </w:pPr>
    </w:p>
    <w:p w14:paraId="1D55C745">
      <w:pPr>
        <w:jc w:val="center"/>
        <w:outlineLvl w:val="0"/>
        <w:rPr>
          <w:bCs/>
        </w:rPr>
      </w:pPr>
      <w:r>
        <w:rPr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B44EB6A">
      <w:pPr>
        <w:jc w:val="center"/>
        <w:outlineLvl w:val="0"/>
        <w:rPr>
          <w:bCs/>
        </w:rPr>
      </w:pPr>
    </w:p>
    <w:p w14:paraId="553BD564">
      <w:pPr>
        <w:jc w:val="center"/>
        <w:outlineLvl w:val="0"/>
        <w:rPr>
          <w:bCs/>
        </w:rPr>
      </w:pPr>
      <w:r>
        <w:rPr>
          <w:bCs/>
        </w:rPr>
        <w:t>ПОСТАНОВЛЕНИЕ</w:t>
      </w:r>
    </w:p>
    <w:p w14:paraId="4CBC5FA3">
      <w:pPr>
        <w:jc w:val="center"/>
        <w:outlineLvl w:val="0"/>
        <w:rPr>
          <w:bCs/>
        </w:rPr>
      </w:pPr>
    </w:p>
    <w:p w14:paraId="1C5421DA">
      <w:pPr>
        <w:jc w:val="center"/>
        <w:outlineLvl w:val="0"/>
        <w:rPr>
          <w:b/>
          <w:bCs/>
        </w:rPr>
      </w:pPr>
    </w:p>
    <w:p w14:paraId="25DBA291">
      <w:pPr>
        <w:tabs>
          <w:tab w:val="left" w:pos="3040"/>
        </w:tabs>
        <w:rPr>
          <w:rFonts w:hint="default"/>
          <w:lang w:val="ru-RU"/>
        </w:rPr>
      </w:pPr>
      <w:r>
        <w:t>от  0</w:t>
      </w:r>
      <w:r>
        <w:rPr>
          <w:rFonts w:hint="default"/>
          <w:lang w:val="ru-RU"/>
        </w:rPr>
        <w:t>7</w:t>
      </w:r>
      <w:bookmarkStart w:id="0" w:name="_GoBack"/>
      <w:bookmarkEnd w:id="0"/>
      <w:r>
        <w:t>.10.2025 г.                                            № 7</w:t>
      </w:r>
      <w:r>
        <w:rPr>
          <w:rFonts w:hint="default"/>
          <w:lang w:val="ru-RU"/>
        </w:rPr>
        <w:t>8</w:t>
      </w:r>
    </w:p>
    <w:p w14:paraId="539B1F60">
      <w:pPr>
        <w:tabs>
          <w:tab w:val="left" w:pos="3040"/>
        </w:tabs>
        <w:jc w:val="both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207F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5F588C48">
            <w:pPr>
              <w:jc w:val="center"/>
            </w:pPr>
            <w:r>
              <w:t>Об актуализации адресных сведений в ГАР</w:t>
            </w:r>
          </w:p>
        </w:tc>
      </w:tr>
    </w:tbl>
    <w:p w14:paraId="458C7002">
      <w:pPr>
        <w:jc w:val="both"/>
      </w:pPr>
    </w:p>
    <w:p w14:paraId="7BFA38EF">
      <w:pPr>
        <w:jc w:val="both"/>
      </w:pPr>
    </w:p>
    <w:p w14:paraId="15CB81A5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В целях актуализации адресных сведений в ГАР постановляю изменить сведения о кадастровых номерах для нижеуказанных объектов адресации:</w:t>
      </w:r>
    </w:p>
    <w:p w14:paraId="2C4C7318">
      <w:pPr>
        <w:pStyle w:val="6"/>
        <w:shd w:val="clear" w:color="auto" w:fill="FFFFFF"/>
        <w:spacing w:before="0" w:beforeAutospacing="0" w:after="0" w:afterAutospacing="0"/>
        <w:ind w:left="1668"/>
        <w:jc w:val="both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3"/>
        <w:gridCol w:w="2464"/>
      </w:tblGrid>
      <w:tr w14:paraId="6693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DB41B6C">
            <w:pPr>
              <w:pStyle w:val="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Уникальный номер адреса объекта адресации в ГАР</w:t>
            </w:r>
          </w:p>
          <w:p w14:paraId="10D37F77">
            <w:pPr>
              <w:pStyle w:val="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2CED79BC">
            <w:pPr>
              <w:pStyle w:val="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есть в ГАР</w:t>
            </w:r>
          </w:p>
        </w:tc>
        <w:tc>
          <w:tcPr>
            <w:tcW w:w="2463" w:type="dxa"/>
          </w:tcPr>
          <w:p w14:paraId="18E8170C">
            <w:pPr>
              <w:pStyle w:val="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должно быть в ГАР</w:t>
            </w:r>
          </w:p>
        </w:tc>
        <w:tc>
          <w:tcPr>
            <w:tcW w:w="2464" w:type="dxa"/>
          </w:tcPr>
          <w:p w14:paraId="3059D59B">
            <w:pPr>
              <w:pStyle w:val="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объекта адресации</w:t>
            </w:r>
          </w:p>
        </w:tc>
      </w:tr>
      <w:tr w14:paraId="49F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5B2CA784">
            <w:pPr>
              <w:pStyle w:val="8"/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</w:p>
          <w:p w14:paraId="76B34EFB">
            <w:pPr>
              <w:pStyle w:val="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3ac2fbf4-2a4d-466f-86e2-6f705317f04a</w:t>
            </w:r>
          </w:p>
        </w:tc>
        <w:tc>
          <w:tcPr>
            <w:tcW w:w="2463" w:type="dxa"/>
          </w:tcPr>
          <w:p w14:paraId="4AC48EFD">
            <w:pPr>
              <w:pStyle w:val="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color w:val="2D2F39"/>
                <w:sz w:val="18"/>
                <w:szCs w:val="18"/>
                <w:lang w:eastAsia="ru-RU"/>
              </w:rPr>
              <w:t>34:15:070201:312</w:t>
            </w:r>
          </w:p>
        </w:tc>
        <w:tc>
          <w:tcPr>
            <w:tcW w:w="2463" w:type="dxa"/>
          </w:tcPr>
          <w:p w14:paraId="0B8A0150">
            <w:pPr>
              <w:shd w:val="clear" w:color="auto" w:fill="FFFFFF"/>
              <w:rPr>
                <w:rFonts w:ascii="Arial" w:hAnsi="Arial" w:cs="Arial"/>
                <w:color w:val="2D2F39"/>
                <w:sz w:val="18"/>
                <w:szCs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</w:rPr>
              <w:t>34:15:070202:743</w:t>
            </w:r>
          </w:p>
          <w:p w14:paraId="72C50DC0">
            <w:pPr>
              <w:pStyle w:val="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5D476065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улица Гагарина, дом 33/2</w:t>
            </w:r>
          </w:p>
        </w:tc>
      </w:tr>
      <w:tr w14:paraId="5A9D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3B068025">
            <w:pPr>
              <w:pStyle w:val="8"/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</w:pPr>
          </w:p>
          <w:p w14:paraId="45F4B8C1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15cb4311-6302-4bef-8ff1-9857b59afc87</w:t>
            </w:r>
          </w:p>
        </w:tc>
        <w:tc>
          <w:tcPr>
            <w:tcW w:w="2463" w:type="dxa"/>
          </w:tcPr>
          <w:p w14:paraId="6666FCC2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34:15:070202:363</w:t>
            </w:r>
          </w:p>
        </w:tc>
        <w:tc>
          <w:tcPr>
            <w:tcW w:w="2463" w:type="dxa"/>
          </w:tcPr>
          <w:p w14:paraId="35B9A6FC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34:15:070202:392</w:t>
            </w:r>
          </w:p>
        </w:tc>
        <w:tc>
          <w:tcPr>
            <w:tcW w:w="2464" w:type="dxa"/>
          </w:tcPr>
          <w:p w14:paraId="3AB55F44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улица Лизы Чайкиной, дом 6/1</w:t>
            </w:r>
          </w:p>
        </w:tc>
      </w:tr>
      <w:tr w14:paraId="632B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400A9E2">
            <w:pPr>
              <w:pStyle w:val="8"/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63" w:type="dxa"/>
          </w:tcPr>
          <w:p w14:paraId="24668F61">
            <w:pPr>
              <w:pStyle w:val="8"/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63" w:type="dxa"/>
          </w:tcPr>
          <w:p w14:paraId="6EEC5DF6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4" w:type="dxa"/>
          </w:tcPr>
          <w:p w14:paraId="2D002D06">
            <w:pPr>
              <w:pStyle w:val="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6D3796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1FF38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Настоящее постановление вступает в силу с момента его подписания.</w:t>
      </w:r>
    </w:p>
    <w:p w14:paraId="0B9309A1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A4EA7C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0E2D32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44AF47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3A4A3BE0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М.А. Малов</w:t>
      </w:r>
    </w:p>
    <w:p w14:paraId="6269E781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8705CC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229F69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0E63C1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1C64E2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A62387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68CDD3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E6A7C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528415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7EC4E4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EEB139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948E6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EF4110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B480FE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934E63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FCAF04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>
      <w:pPr>
        <w:pStyle w:val="8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9646C"/>
    <w:multiLevelType w:val="multilevel"/>
    <w:tmpl w:val="3B29646C"/>
    <w:lvl w:ilvl="0" w:tentative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9"/>
    <w:uiPriority w:val="0"/>
    <w:pPr>
      <w:tabs>
        <w:tab w:val="left" w:pos="8222"/>
      </w:tabs>
    </w:pPr>
    <w:rPr>
      <w:b/>
      <w:sz w:val="28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Основной текст 2 Знак"/>
    <w:basedOn w:val="2"/>
    <w:link w:val="5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1011</Characters>
  <Lines>8</Lines>
  <Paragraphs>2</Paragraphs>
  <TotalTime>235</TotalTime>
  <ScaleCrop>false</ScaleCrop>
  <LinksUpToDate>false</LinksUpToDate>
  <CharactersWithSpaces>1186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2023-10-26T13:30:00Z</dcterms:created>
  <dc:creator>123</dc:creator>
  <cp:lastModifiedBy>User</cp:lastModifiedBy>
  <cp:lastPrinted>2025-10-07T05:46:01Z</cp:lastPrinted>
  <dcterms:modified xsi:type="dcterms:W3CDTF">2025-10-07T05:46:20Z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