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CC" w:rsidRPr="00F53FEB" w:rsidRDefault="00D841CC" w:rsidP="00FD522F">
      <w:pPr>
        <w:jc w:val="right"/>
        <w:rPr>
          <w:bCs/>
          <w:sz w:val="20"/>
          <w:szCs w:val="20"/>
        </w:rPr>
      </w:pPr>
    </w:p>
    <w:p w:rsidR="00AE57C3" w:rsidRPr="00183361" w:rsidRDefault="00797CD0">
      <w:pPr>
        <w:jc w:val="center"/>
        <w:rPr>
          <w:b/>
          <w:bCs/>
          <w:sz w:val="26"/>
          <w:szCs w:val="26"/>
        </w:rPr>
      </w:pPr>
      <w:r w:rsidRPr="00183361">
        <w:rPr>
          <w:b/>
          <w:bCs/>
          <w:sz w:val="26"/>
          <w:szCs w:val="26"/>
        </w:rPr>
        <w:t>Совет депутатов Бахтияровского сельского поселения</w:t>
      </w:r>
    </w:p>
    <w:p w:rsidR="00AE57C3" w:rsidRPr="00183361" w:rsidRDefault="00797CD0">
      <w:pPr>
        <w:jc w:val="center"/>
        <w:rPr>
          <w:b/>
          <w:bCs/>
          <w:sz w:val="26"/>
          <w:szCs w:val="26"/>
        </w:rPr>
      </w:pPr>
      <w:r w:rsidRPr="00183361">
        <w:rPr>
          <w:b/>
          <w:bCs/>
          <w:sz w:val="26"/>
          <w:szCs w:val="26"/>
        </w:rPr>
        <w:t>Ленинского муниципального района Волгоградской области</w:t>
      </w:r>
    </w:p>
    <w:p w:rsidR="00AE57C3" w:rsidRPr="00183361" w:rsidRDefault="00797CD0">
      <w:pPr>
        <w:jc w:val="center"/>
        <w:rPr>
          <w:sz w:val="26"/>
          <w:szCs w:val="26"/>
        </w:rPr>
      </w:pPr>
      <w:r w:rsidRPr="00183361">
        <w:rPr>
          <w:sz w:val="26"/>
          <w:szCs w:val="26"/>
        </w:rPr>
        <w:t>404617, Волгоградская область, Ленинский район, с. Бахтияровка, ул. К. Маркса, 41</w:t>
      </w:r>
    </w:p>
    <w:p w:rsidR="00AE57C3" w:rsidRDefault="00AE57C3"/>
    <w:p w:rsidR="00AE57C3" w:rsidRDefault="00AE57C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AE57C3" w:rsidRDefault="00797CD0">
      <w:pPr>
        <w:ind w:firstLine="284"/>
        <w:jc w:val="center"/>
        <w:rPr>
          <w:b/>
          <w:bCs/>
        </w:rPr>
      </w:pPr>
      <w:r>
        <w:rPr>
          <w:b/>
          <w:bCs/>
        </w:rPr>
        <w:t>РЕШЕНИЕ</w:t>
      </w:r>
    </w:p>
    <w:p w:rsidR="00AE57C3" w:rsidRDefault="00AE57C3">
      <w:pPr>
        <w:ind w:firstLine="284"/>
      </w:pPr>
    </w:p>
    <w:p w:rsidR="00EB07E9" w:rsidRDefault="00251FE6" w:rsidP="00183361">
      <w:pPr>
        <w:ind w:firstLine="284"/>
      </w:pPr>
      <w:r w:rsidRPr="00C931C2">
        <w:t xml:space="preserve">от </w:t>
      </w:r>
      <w:r w:rsidR="00431E28" w:rsidRPr="00C931C2">
        <w:t>1</w:t>
      </w:r>
      <w:r w:rsidR="00183361" w:rsidRPr="00C931C2">
        <w:t>7.09</w:t>
      </w:r>
      <w:r w:rsidR="00431E28" w:rsidRPr="00C931C2">
        <w:t>.</w:t>
      </w:r>
      <w:r w:rsidR="00D841CC" w:rsidRPr="00C931C2">
        <w:t>202</w:t>
      </w:r>
      <w:r w:rsidR="00431E28" w:rsidRPr="00C931C2">
        <w:t>5</w:t>
      </w:r>
      <w:r w:rsidRPr="00C931C2">
        <w:t xml:space="preserve"> </w:t>
      </w:r>
      <w:r w:rsidR="00D841CC" w:rsidRPr="00C931C2">
        <w:t>г.</w:t>
      </w:r>
      <w:r w:rsidR="000318CB" w:rsidRPr="00C931C2">
        <w:t xml:space="preserve">                                                   </w:t>
      </w:r>
      <w:r w:rsidR="00797CD0" w:rsidRPr="00C931C2">
        <w:t xml:space="preserve"> № </w:t>
      </w:r>
      <w:r w:rsidR="00C931C2" w:rsidRPr="00C931C2">
        <w:t>23/</w:t>
      </w:r>
      <w:r w:rsidR="00C931C2">
        <w:t>48</w:t>
      </w:r>
    </w:p>
    <w:p w:rsidR="00183361" w:rsidRDefault="00183361" w:rsidP="00183361">
      <w:pPr>
        <w:ind w:firstLine="284"/>
      </w:pPr>
    </w:p>
    <w:p w:rsidR="009F5CCC" w:rsidRPr="00183361" w:rsidRDefault="009F5CCC" w:rsidP="00183361">
      <w:pPr>
        <w:ind w:firstLine="284"/>
      </w:pPr>
    </w:p>
    <w:p w:rsidR="009F5CCC" w:rsidRPr="009F5CCC" w:rsidRDefault="009F5CCC" w:rsidP="009F5CCC">
      <w:pPr>
        <w:jc w:val="center"/>
        <w:rPr>
          <w:b/>
          <w:sz w:val="26"/>
          <w:szCs w:val="26"/>
        </w:rPr>
      </w:pPr>
      <w:r w:rsidRPr="009F5CCC">
        <w:rPr>
          <w:b/>
          <w:sz w:val="26"/>
          <w:szCs w:val="26"/>
        </w:rPr>
        <w:t>О внесении изменений в решение Совета депутатов Бахтияровского сельского</w:t>
      </w:r>
    </w:p>
    <w:p w:rsidR="009F5CCC" w:rsidRPr="009F5CCC" w:rsidRDefault="009F5CCC" w:rsidP="009F5CCC">
      <w:pPr>
        <w:jc w:val="center"/>
        <w:rPr>
          <w:b/>
          <w:sz w:val="26"/>
          <w:szCs w:val="26"/>
        </w:rPr>
      </w:pPr>
      <w:r w:rsidRPr="009F5CCC">
        <w:rPr>
          <w:b/>
          <w:sz w:val="26"/>
          <w:szCs w:val="26"/>
        </w:rPr>
        <w:t xml:space="preserve"> поселения Ленинского муниц</w:t>
      </w:r>
      <w:r>
        <w:rPr>
          <w:b/>
          <w:sz w:val="26"/>
          <w:szCs w:val="26"/>
        </w:rPr>
        <w:t>и</w:t>
      </w:r>
      <w:r w:rsidRPr="009F5CCC">
        <w:rPr>
          <w:b/>
          <w:sz w:val="26"/>
          <w:szCs w:val="26"/>
        </w:rPr>
        <w:t xml:space="preserve">пального района Волгоградской области </w:t>
      </w:r>
    </w:p>
    <w:p w:rsidR="009F5CCC" w:rsidRPr="009F5CCC" w:rsidRDefault="009F5CCC" w:rsidP="009F5CCC">
      <w:pPr>
        <w:jc w:val="center"/>
        <w:rPr>
          <w:b/>
          <w:sz w:val="26"/>
          <w:szCs w:val="26"/>
        </w:rPr>
      </w:pPr>
      <w:r w:rsidRPr="009F5CCC">
        <w:rPr>
          <w:b/>
          <w:sz w:val="26"/>
          <w:szCs w:val="26"/>
        </w:rPr>
        <w:t xml:space="preserve">от 26.09.2019г. №1/10 «Об утверждении Положения о пенсионном обеспечении за выслугу лет лиц, замещавших должности муниципальной службы </w:t>
      </w:r>
    </w:p>
    <w:p w:rsidR="009F5CCC" w:rsidRPr="009F5CCC" w:rsidRDefault="009F5CCC" w:rsidP="009F5CCC">
      <w:pPr>
        <w:jc w:val="center"/>
        <w:rPr>
          <w:b/>
          <w:sz w:val="26"/>
          <w:szCs w:val="26"/>
        </w:rPr>
      </w:pPr>
      <w:r w:rsidRPr="009F5CCC">
        <w:rPr>
          <w:b/>
          <w:sz w:val="26"/>
          <w:szCs w:val="26"/>
        </w:rPr>
        <w:t>в Бахтияровском сельском поселении»</w:t>
      </w:r>
    </w:p>
    <w:p w:rsidR="009F5CCC" w:rsidRDefault="009F5CCC" w:rsidP="009F5CCC">
      <w:pPr>
        <w:jc w:val="both"/>
      </w:pPr>
    </w:p>
    <w:p w:rsidR="009F5CCC" w:rsidRDefault="009F5CCC" w:rsidP="009F5CCC">
      <w:pPr>
        <w:jc w:val="both"/>
      </w:pPr>
      <w:r>
        <w:t xml:space="preserve">    В соответствии с Федеральным законом от 02.03.2007 № 25-ФЗ «О муниципальной службе в Российской Федерации», Законом Волгоградской области от 14.06.2025 № 51-ОД «О внесении изменений в Закон Волгоградской области от 11 февраля 2008 г. № 1626-ОД «О некоторых вопросах муниципальной службы в Волгоградской области», Уставом Бахтияровского сельского поселения Ленинского муниципального района Волгоградской области, Совет детутаов Бахтияровского сельского поселения </w:t>
      </w:r>
    </w:p>
    <w:p w:rsidR="009F5CCC" w:rsidRDefault="009F5CCC" w:rsidP="009F5CCC">
      <w:pPr>
        <w:jc w:val="both"/>
      </w:pPr>
    </w:p>
    <w:p w:rsidR="009F5CCC" w:rsidRDefault="009F5CCC" w:rsidP="009F5CCC">
      <w:pPr>
        <w:jc w:val="both"/>
      </w:pPr>
      <w:r>
        <w:t xml:space="preserve">    РЕШИЛ: </w:t>
      </w:r>
    </w:p>
    <w:p w:rsidR="009F5CCC" w:rsidRDefault="009F5CCC" w:rsidP="009F5CCC">
      <w:pPr>
        <w:jc w:val="both"/>
      </w:pPr>
      <w:r>
        <w:t xml:space="preserve">   </w:t>
      </w:r>
    </w:p>
    <w:p w:rsidR="00E925C4" w:rsidRDefault="00E925C4" w:rsidP="00E925C4">
      <w:pPr>
        <w:jc w:val="both"/>
      </w:pPr>
      <w:r>
        <w:t xml:space="preserve">   </w:t>
      </w:r>
      <w:r w:rsidR="009F5CCC">
        <w:t xml:space="preserve"> 1. Внести в решение</w:t>
      </w:r>
      <w:r w:rsidR="009F5CCC" w:rsidRPr="009F5CCC">
        <w:rPr>
          <w:b/>
          <w:sz w:val="26"/>
          <w:szCs w:val="26"/>
        </w:rPr>
        <w:t xml:space="preserve"> </w:t>
      </w:r>
      <w:r w:rsidR="009F5CCC" w:rsidRPr="009F5CCC">
        <w:rPr>
          <w:sz w:val="26"/>
          <w:szCs w:val="26"/>
        </w:rPr>
        <w:t>Совета депутатов Бахтияровского сельского</w:t>
      </w:r>
      <w:r>
        <w:rPr>
          <w:sz w:val="26"/>
          <w:szCs w:val="26"/>
        </w:rPr>
        <w:t xml:space="preserve"> </w:t>
      </w:r>
      <w:r w:rsidR="009F5CCC" w:rsidRPr="009F5CCC">
        <w:rPr>
          <w:sz w:val="26"/>
          <w:szCs w:val="26"/>
        </w:rPr>
        <w:t>поселения Ленинского муниципального района Волгоградской области от 26.09.2019г. №1/10</w:t>
      </w:r>
      <w:r w:rsidR="009F5CCC">
        <w:t xml:space="preserve"> «Об утверждении Положения о пенсионном обеспечении за выслугу лет лиц, замещавших должности муниципальной службы в </w:t>
      </w:r>
      <w:r>
        <w:t>Бахтияровском сельском поселении</w:t>
      </w:r>
      <w:r w:rsidR="009F5CCC">
        <w:t xml:space="preserve">» следующие изменения: </w:t>
      </w:r>
    </w:p>
    <w:p w:rsidR="00E925C4" w:rsidRDefault="00E925C4" w:rsidP="00E925C4">
      <w:pPr>
        <w:jc w:val="both"/>
      </w:pPr>
      <w:r>
        <w:t xml:space="preserve">    </w:t>
      </w:r>
      <w:r w:rsidR="009F5CCC">
        <w:t xml:space="preserve">1.1. В преамбуле решения слова «Законом Российской Федерации от 19.04.1991 № 1032-1» заменить словами «Федеральным </w:t>
      </w:r>
      <w:r>
        <w:t>законом от 12.12.2023 № 565-ФЗ»;</w:t>
      </w:r>
    </w:p>
    <w:p w:rsidR="00E925C4" w:rsidRDefault="00E925C4" w:rsidP="00E925C4">
      <w:pPr>
        <w:jc w:val="both"/>
      </w:pPr>
      <w:r>
        <w:t xml:space="preserve">   </w:t>
      </w:r>
      <w:r w:rsidR="009F5CCC">
        <w:t xml:space="preserve"> 1.2. В Положении о пенсионном обеспечении за выслугу лет лиц, замещавших должности муниципальной службы в </w:t>
      </w:r>
      <w:r>
        <w:t>Бахтияровском сельском поселении Ленинского муниципального района Волгоградской области</w:t>
      </w:r>
      <w:r w:rsidR="009F5CCC">
        <w:t xml:space="preserve">, утвержденном названным решением: </w:t>
      </w:r>
    </w:p>
    <w:p w:rsidR="00E925C4" w:rsidRDefault="00E925C4" w:rsidP="00E925C4">
      <w:pPr>
        <w:jc w:val="both"/>
      </w:pPr>
      <w:r>
        <w:t xml:space="preserve">    </w:t>
      </w:r>
      <w:r w:rsidR="009F5CCC">
        <w:t xml:space="preserve">- в пунктах 1.1, 2.2, 3.2 слова «Законом Российской Федерации от 19.04.1991 № 1032-1» заменить словами «Федеральным законом от 12.12.2023 № 565-ФЗ»; </w:t>
      </w:r>
    </w:p>
    <w:p w:rsidR="00E925C4" w:rsidRDefault="00E925C4" w:rsidP="00E925C4">
      <w:pPr>
        <w:jc w:val="both"/>
      </w:pPr>
      <w:r>
        <w:t xml:space="preserve">    </w:t>
      </w:r>
      <w:r w:rsidR="009F5CCC">
        <w:t>- пункт 2.4 изложить в следующей редакции:</w:t>
      </w:r>
    </w:p>
    <w:p w:rsidR="00AE0E47" w:rsidRDefault="00AE0E47" w:rsidP="00E925C4">
      <w:pPr>
        <w:jc w:val="both"/>
      </w:pPr>
      <w:r>
        <w:t xml:space="preserve">   </w:t>
      </w:r>
      <w:r w:rsidR="009F5CCC">
        <w:t xml:space="preserve"> «2.4. Лицам, замещавшим должности муниципальной службы в </w:t>
      </w:r>
      <w:r>
        <w:t>Бахтияровском сельском поселении Ленинского муниципального района Волгоградской области</w:t>
      </w:r>
      <w:r w:rsidR="009F5CCC">
        <w:t xml:space="preserve">, пенсия за выслугу лет назначается при наличии стажа муниципальной службы, минимальная продолжительность которого для назначения пенсии за выслугу лет в соответствующем году определяется согласно приложению № 2 к Федеральному закону «О государственном пенсионном обеспечении в Российской Федерации»; </w:t>
      </w:r>
    </w:p>
    <w:p w:rsidR="00AE0E47" w:rsidRDefault="00AE0E47" w:rsidP="00E925C4">
      <w:pPr>
        <w:jc w:val="both"/>
      </w:pPr>
      <w:r>
        <w:t xml:space="preserve">     </w:t>
      </w:r>
      <w:r w:rsidR="009F5CCC">
        <w:t>- пункт 4.1 изложить в следующей редакции:</w:t>
      </w:r>
    </w:p>
    <w:p w:rsidR="00AE0E47" w:rsidRDefault="00AE0E47" w:rsidP="00E925C4">
      <w:pPr>
        <w:jc w:val="both"/>
      </w:pPr>
      <w:r>
        <w:t xml:space="preserve">    </w:t>
      </w:r>
      <w:r w:rsidR="009F5CCC">
        <w:t xml:space="preserve"> «4.1. Размер пенсии за выслугу лет. </w:t>
      </w:r>
    </w:p>
    <w:p w:rsidR="00EC0404" w:rsidRDefault="00AE0E47" w:rsidP="00E925C4">
      <w:pPr>
        <w:jc w:val="both"/>
      </w:pPr>
      <w:r>
        <w:t xml:space="preserve">     </w:t>
      </w:r>
      <w:r w:rsidR="009F5CCC">
        <w:t xml:space="preserve">4.1.1. Размер пенсии за выслугу лет лицам, замещавшим должности муниципальной службы в </w:t>
      </w:r>
      <w:r w:rsidR="00EC0404">
        <w:t xml:space="preserve">Бахтияровском сельском поселении Ленинского муниципального района Волгоградской области, </w:t>
      </w:r>
      <w:r w:rsidR="009F5CCC">
        <w:t>устанавливается в зависимости от суммарной продолжительности замещения</w:t>
      </w:r>
      <w:r w:rsidR="00EC0404">
        <w:t xml:space="preserve"> </w:t>
      </w:r>
      <w:r w:rsidR="009F5CCC">
        <w:t xml:space="preserve">должностей муниципальной службы в </w:t>
      </w:r>
      <w:r w:rsidR="00EC0404">
        <w:t>Бахтияровском сельском поселении Ленинского муниципального района Волгоградской области</w:t>
      </w:r>
      <w:r w:rsidR="009F5CCC">
        <w:t>:</w:t>
      </w:r>
    </w:p>
    <w:p w:rsidR="00EC0404" w:rsidRDefault="00EC0404" w:rsidP="00E925C4">
      <w:pPr>
        <w:jc w:val="both"/>
      </w:pPr>
      <w:r>
        <w:t xml:space="preserve">      от 5 лет до 10 </w:t>
      </w:r>
      <w:r w:rsidR="009F5CCC">
        <w:t>лет</w:t>
      </w:r>
      <w:r>
        <w:t xml:space="preserve"> – 10 процентов</w:t>
      </w:r>
      <w:r w:rsidR="009F5CCC">
        <w:t xml:space="preserve"> среднемесячного денежного содержания муниципального служащего; </w:t>
      </w:r>
    </w:p>
    <w:p w:rsidR="00EC0404" w:rsidRDefault="00EC0404" w:rsidP="00E925C4">
      <w:pPr>
        <w:jc w:val="both"/>
      </w:pPr>
      <w:r>
        <w:lastRenderedPageBreak/>
        <w:t xml:space="preserve">      от 10 лет до 15</w:t>
      </w:r>
      <w:r w:rsidR="00C931C2">
        <w:t xml:space="preserve"> лет – 20 процент</w:t>
      </w:r>
      <w:r w:rsidR="009F5CCC">
        <w:t>ов среднемесячного денежного содержания муниципального служащего;</w:t>
      </w:r>
    </w:p>
    <w:p w:rsidR="00EC0404" w:rsidRDefault="00EC0404" w:rsidP="00E925C4">
      <w:pPr>
        <w:jc w:val="both"/>
      </w:pPr>
      <w:r>
        <w:t xml:space="preserve">      от 15 лет до 20</w:t>
      </w:r>
      <w:r w:rsidR="00C931C2">
        <w:t xml:space="preserve"> лет – 30 процентов</w:t>
      </w:r>
      <w:r w:rsidR="009F5CCC">
        <w:t xml:space="preserve"> среднемесячного денежного содержания муниципального служащего; </w:t>
      </w:r>
    </w:p>
    <w:p w:rsidR="00EC0404" w:rsidRDefault="00EC0404" w:rsidP="00E925C4">
      <w:pPr>
        <w:jc w:val="both"/>
      </w:pPr>
      <w:r>
        <w:t xml:space="preserve">      от 20</w:t>
      </w:r>
      <w:r w:rsidR="00C931C2">
        <w:t xml:space="preserve"> лет - 45 процентов</w:t>
      </w:r>
      <w:r w:rsidR="009F5CCC">
        <w:t xml:space="preserve"> среднемесячного денежного содержания муниципального служащего.</w:t>
      </w:r>
    </w:p>
    <w:p w:rsidR="00CE1C59" w:rsidRDefault="00EC0404" w:rsidP="00E925C4">
      <w:pPr>
        <w:jc w:val="both"/>
      </w:pPr>
      <w:r>
        <w:t xml:space="preserve">     </w:t>
      </w:r>
      <w:r w:rsidR="009F5CCC">
        <w:t xml:space="preserve"> 4.1.2. За каждый полный год стажа муниципальной службы в </w:t>
      </w:r>
      <w:r>
        <w:t>Бахтияровском сельском поселении Ленинского муниципального района Волгоградской области</w:t>
      </w:r>
      <w:r w:rsidR="009F5CCC">
        <w:t>, сверх предусмотренного последним абзацем пункта 4.1.1 настоящего Положения, размер пенсии за выс</w:t>
      </w:r>
      <w:r w:rsidR="00CE1C59">
        <w:t>лугу лет увеличивается на 3</w:t>
      </w:r>
      <w:r w:rsidR="009F5CCC">
        <w:t xml:space="preserve"> процента ежемесячного денежного содержания муниципального служащего. При этом пенсия за выслу</w:t>
      </w:r>
      <w:r w:rsidR="00CE1C59">
        <w:t>гу лет не может превышать 75</w:t>
      </w:r>
      <w:r w:rsidR="009F5CCC">
        <w:t xml:space="preserve"> процентов среднемесячного денежного содержания муниципального служащего в </w:t>
      </w:r>
      <w:r w:rsidR="00CE1C59">
        <w:t xml:space="preserve">Бахтияровском сельском поселении и составлять более </w:t>
      </w:r>
      <w:r w:rsidR="009F5CCC">
        <w:t>2</w:t>
      </w:r>
      <w:r w:rsidR="00CE1C59">
        <w:t>,8</w:t>
      </w:r>
      <w:r w:rsidR="009F5CCC">
        <w:t xml:space="preserve"> должностного оклада.»; </w:t>
      </w:r>
    </w:p>
    <w:p w:rsidR="00CE1C59" w:rsidRDefault="00CE1C59" w:rsidP="00E925C4">
      <w:pPr>
        <w:jc w:val="both"/>
      </w:pPr>
      <w:r>
        <w:t xml:space="preserve">     </w:t>
      </w:r>
      <w:r w:rsidR="009F5CCC">
        <w:t>- приложение к Положению изложить в новой редакции согласно приложению к настоящему решению.</w:t>
      </w:r>
    </w:p>
    <w:p w:rsidR="00CE1C59" w:rsidRDefault="00CE1C59" w:rsidP="00E925C4">
      <w:pPr>
        <w:jc w:val="both"/>
      </w:pPr>
      <w:r>
        <w:t xml:space="preserve">     </w:t>
      </w:r>
    </w:p>
    <w:p w:rsidR="009F5CCC" w:rsidRPr="00EC0404" w:rsidRDefault="00CE1C59" w:rsidP="00E925C4">
      <w:pPr>
        <w:jc w:val="both"/>
      </w:pPr>
      <w:r>
        <w:t xml:space="preserve">     </w:t>
      </w:r>
      <w:r w:rsidR="009F5CCC">
        <w:t xml:space="preserve"> 2. Настоящее решение вступает в силу после его официального</w:t>
      </w:r>
      <w:r w:rsidR="006479FA">
        <w:t xml:space="preserve"> опубликования.</w:t>
      </w:r>
    </w:p>
    <w:p w:rsidR="009F5CCC" w:rsidRDefault="009F5CCC" w:rsidP="009F5CCC">
      <w:pPr>
        <w:jc w:val="both"/>
      </w:pPr>
    </w:p>
    <w:p w:rsidR="006479FA" w:rsidRDefault="006479FA" w:rsidP="009F5CCC">
      <w:pPr>
        <w:jc w:val="both"/>
      </w:pPr>
    </w:p>
    <w:p w:rsidR="00C931C2" w:rsidRDefault="00C931C2" w:rsidP="009F5CCC">
      <w:pPr>
        <w:jc w:val="both"/>
      </w:pPr>
    </w:p>
    <w:p w:rsidR="00EE7F40" w:rsidRPr="00183361" w:rsidRDefault="00EE7F40" w:rsidP="00EE7F40">
      <w:r w:rsidRPr="00183361">
        <w:t>Председатель Совета депутатов</w:t>
      </w:r>
    </w:p>
    <w:p w:rsidR="00EE7F40" w:rsidRPr="00183361" w:rsidRDefault="00EE7F40" w:rsidP="00EE7F40">
      <w:pPr>
        <w:tabs>
          <w:tab w:val="left" w:pos="7551"/>
        </w:tabs>
      </w:pPr>
      <w:r w:rsidRPr="00183361">
        <w:t>Бахтияровского сельского поселения</w:t>
      </w:r>
      <w:r w:rsidRPr="00183361">
        <w:tab/>
      </w:r>
      <w:r>
        <w:t xml:space="preserve">   </w:t>
      </w:r>
      <w:r w:rsidRPr="00183361">
        <w:t>Г.А.Нигматова</w:t>
      </w:r>
    </w:p>
    <w:p w:rsidR="00EE7F40" w:rsidRPr="00183361" w:rsidRDefault="00EE7F40" w:rsidP="00EE7F40"/>
    <w:p w:rsidR="00EE7F40" w:rsidRPr="00183361" w:rsidRDefault="00EE7F40" w:rsidP="00EE7F40"/>
    <w:p w:rsidR="00EE7F40" w:rsidRPr="00183361" w:rsidRDefault="00EE7F40" w:rsidP="00EE7F40">
      <w:r w:rsidRPr="00183361">
        <w:t xml:space="preserve">Глава Бахтияровского </w:t>
      </w:r>
    </w:p>
    <w:p w:rsidR="00EE7F40" w:rsidRPr="00183361" w:rsidRDefault="00EE7F40" w:rsidP="00EE7F40">
      <w:r w:rsidRPr="00183361">
        <w:t>сельского поселения                                                   М.А.Малов</w:t>
      </w: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</w:p>
    <w:p w:rsidR="00EE7F40" w:rsidRDefault="00EE7F40" w:rsidP="009F5CCC">
      <w:pPr>
        <w:jc w:val="both"/>
      </w:pPr>
    </w:p>
    <w:p w:rsidR="006479FA" w:rsidRDefault="006479FA" w:rsidP="009F5CCC">
      <w:pPr>
        <w:jc w:val="both"/>
      </w:pPr>
    </w:p>
    <w:p w:rsidR="006479FA" w:rsidRDefault="006479FA" w:rsidP="009F5CCC">
      <w:pPr>
        <w:jc w:val="both"/>
      </w:pPr>
      <w:r>
        <w:t xml:space="preserve">                                                     Приложение к решению Совета</w:t>
      </w:r>
    </w:p>
    <w:p w:rsidR="006479FA" w:rsidRDefault="006479FA" w:rsidP="009F5CCC">
      <w:pPr>
        <w:jc w:val="both"/>
      </w:pPr>
      <w:r>
        <w:t xml:space="preserve">                                                депутатов Бахтияровского сельского                    </w:t>
      </w:r>
    </w:p>
    <w:p w:rsidR="006479FA" w:rsidRDefault="006479FA" w:rsidP="009F5CCC">
      <w:pPr>
        <w:jc w:val="both"/>
      </w:pPr>
      <w:r>
        <w:t xml:space="preserve">                                              поселения Ленинского муниципального </w:t>
      </w:r>
    </w:p>
    <w:p w:rsidR="006479FA" w:rsidRDefault="006479FA" w:rsidP="009F5CCC">
      <w:pPr>
        <w:jc w:val="both"/>
      </w:pPr>
      <w:r>
        <w:t xml:space="preserve">                                                     района Волгоградской области </w:t>
      </w:r>
    </w:p>
    <w:p w:rsidR="006479FA" w:rsidRDefault="006479FA" w:rsidP="009F5CCC">
      <w:pPr>
        <w:jc w:val="both"/>
      </w:pPr>
      <w:r>
        <w:t xml:space="preserve">                                               </w:t>
      </w:r>
      <w:r w:rsidR="00C931C2">
        <w:t xml:space="preserve">            от 17.09.2025г. № 23</w:t>
      </w:r>
      <w:r>
        <w:t>/</w:t>
      </w:r>
      <w:r w:rsidR="00C931C2">
        <w:t>48</w:t>
      </w:r>
    </w:p>
    <w:p w:rsidR="006479FA" w:rsidRDefault="006479FA" w:rsidP="009F5CCC">
      <w:pPr>
        <w:jc w:val="both"/>
      </w:pPr>
      <w:r>
        <w:t xml:space="preserve">                                     </w:t>
      </w:r>
    </w:p>
    <w:p w:rsidR="006479FA" w:rsidRDefault="006479FA" w:rsidP="009F5CCC">
      <w:pPr>
        <w:jc w:val="both"/>
      </w:pPr>
      <w:r>
        <w:t xml:space="preserve">                                                       «Приложение к Положению </w:t>
      </w:r>
    </w:p>
    <w:p w:rsidR="006479FA" w:rsidRDefault="006479FA" w:rsidP="009F5CCC">
      <w:pPr>
        <w:jc w:val="both"/>
      </w:pPr>
      <w:r>
        <w:t xml:space="preserve">                                               о пенсионном обеспечении за выслугу </w:t>
      </w:r>
    </w:p>
    <w:p w:rsidR="006479FA" w:rsidRDefault="006479FA" w:rsidP="009F5CCC">
      <w:pPr>
        <w:jc w:val="both"/>
      </w:pPr>
      <w:r>
        <w:t xml:space="preserve">                                                    лет лиц, замещавших должности </w:t>
      </w:r>
    </w:p>
    <w:p w:rsidR="006479FA" w:rsidRDefault="006479FA" w:rsidP="009F5CCC">
      <w:pPr>
        <w:jc w:val="both"/>
      </w:pPr>
      <w:r>
        <w:t xml:space="preserve">                                            муниципальной службы в Бахтияровском   </w:t>
      </w:r>
    </w:p>
    <w:p w:rsidR="006479FA" w:rsidRDefault="006479FA" w:rsidP="009F5CCC">
      <w:pPr>
        <w:jc w:val="both"/>
      </w:pPr>
      <w:r>
        <w:t xml:space="preserve">                                                    сельском поселении Ленинского </w:t>
      </w:r>
    </w:p>
    <w:p w:rsidR="006479FA" w:rsidRDefault="006479FA" w:rsidP="009F5CCC">
      <w:pPr>
        <w:jc w:val="both"/>
      </w:pPr>
      <w:r>
        <w:t xml:space="preserve">                                                           муниципального района </w:t>
      </w:r>
    </w:p>
    <w:p w:rsidR="006479FA" w:rsidRDefault="006479FA" w:rsidP="009F5CCC">
      <w:pPr>
        <w:jc w:val="both"/>
      </w:pPr>
      <w:r>
        <w:t xml:space="preserve">                                                           Волгоградской области»</w:t>
      </w:r>
    </w:p>
    <w:p w:rsidR="006479FA" w:rsidRDefault="006479FA" w:rsidP="009F5CCC">
      <w:pPr>
        <w:jc w:val="both"/>
      </w:pPr>
    </w:p>
    <w:p w:rsidR="00EE7F40" w:rsidRDefault="00EE7F40" w:rsidP="00EE7F40">
      <w:pPr>
        <w:jc w:val="center"/>
        <w:rPr>
          <w:b/>
          <w:sz w:val="26"/>
          <w:szCs w:val="26"/>
        </w:rPr>
      </w:pPr>
    </w:p>
    <w:p w:rsidR="00EE7F40" w:rsidRDefault="009F5CCC" w:rsidP="00EE7F40">
      <w:pPr>
        <w:jc w:val="center"/>
        <w:rPr>
          <w:b/>
          <w:sz w:val="26"/>
          <w:szCs w:val="26"/>
        </w:rPr>
      </w:pPr>
      <w:r w:rsidRPr="006479FA">
        <w:rPr>
          <w:b/>
          <w:sz w:val="26"/>
          <w:szCs w:val="26"/>
        </w:rPr>
        <w:t>Перечень</w:t>
      </w:r>
    </w:p>
    <w:p w:rsidR="00EE7F40" w:rsidRDefault="00EE7F40" w:rsidP="006479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9F5CCC" w:rsidRPr="006479FA">
        <w:rPr>
          <w:b/>
          <w:sz w:val="26"/>
          <w:szCs w:val="26"/>
        </w:rPr>
        <w:t xml:space="preserve">периодов муниципальной службы и иных периодов, включаемых в стаж (общую продолжительность) муниципальной службы для назначения пенсии </w:t>
      </w:r>
    </w:p>
    <w:p w:rsidR="006479FA" w:rsidRPr="006479FA" w:rsidRDefault="009F5CCC" w:rsidP="006479FA">
      <w:pPr>
        <w:jc w:val="center"/>
        <w:rPr>
          <w:b/>
          <w:sz w:val="26"/>
          <w:szCs w:val="26"/>
        </w:rPr>
      </w:pPr>
      <w:r w:rsidRPr="006479FA">
        <w:rPr>
          <w:b/>
          <w:sz w:val="26"/>
          <w:szCs w:val="26"/>
        </w:rPr>
        <w:t>за выслугу лет</w:t>
      </w:r>
    </w:p>
    <w:p w:rsidR="006479FA" w:rsidRDefault="006479FA" w:rsidP="009F5CCC">
      <w:pPr>
        <w:jc w:val="both"/>
      </w:pP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В стаж (общую продолжительность) муниципальной службы для назначения пенсии за выслугу лет включаются следующие периоды.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1. Периоды замещения: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а) должностей муниципальной службы;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б) муниципальных должностей; </w:t>
      </w:r>
    </w:p>
    <w:p w:rsidR="00EE7F40" w:rsidRDefault="00EE7F40" w:rsidP="009F5CCC">
      <w:pPr>
        <w:jc w:val="both"/>
      </w:pPr>
      <w:r>
        <w:t xml:space="preserve">      </w:t>
      </w:r>
      <w:r w:rsidR="009F5CCC">
        <w:t>в) государственных должностей Российской Федера</w:t>
      </w:r>
      <w:r>
        <w:t>ции и</w:t>
      </w:r>
      <w:r w:rsidR="009F5CCC">
        <w:t xml:space="preserve"> государственных должностей субъектов Российской Федерации;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г) должностей государственной гражданской службы, воинских должностей и должностей федеральной государственной службы иных видов.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2. Периоды замещения муниципальных должностей Волгоградской области.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Законом Волгоградской области от 11.02.2008 № 1626-ОД «О некоторых вопросах муниципальной службы в Волгоградской области».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5.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года. </w:t>
      </w:r>
    </w:p>
    <w:p w:rsidR="00EE7F40" w:rsidRDefault="00EE7F40" w:rsidP="009F5CCC">
      <w:pPr>
        <w:jc w:val="both"/>
      </w:pPr>
      <w:r>
        <w:t xml:space="preserve">      </w:t>
      </w:r>
      <w:r w:rsidR="009F5CCC">
        <w:t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</w:t>
      </w:r>
      <w:r>
        <w:t xml:space="preserve"> </w:t>
      </w:r>
      <w:r w:rsidR="009F5CCC">
        <w:t>муниципальной службы, утвержденных законами субъектов Российской Федерации.</w:t>
      </w:r>
    </w:p>
    <w:p w:rsidR="00EE7F40" w:rsidRDefault="00EE7F40" w:rsidP="009F5CCC">
      <w:pPr>
        <w:jc w:val="both"/>
      </w:pPr>
      <w:r>
        <w:t xml:space="preserve">     </w:t>
      </w:r>
      <w:r w:rsidR="009F5CCC">
        <w:t xml:space="preserve"> 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 </w:t>
      </w:r>
    </w:p>
    <w:p w:rsidR="00EE7F40" w:rsidRDefault="00EE7F40" w:rsidP="009F5CCC">
      <w:pPr>
        <w:jc w:val="both"/>
      </w:pPr>
      <w:r>
        <w:t xml:space="preserve">      </w:t>
      </w:r>
      <w:r w:rsidR="009F5CCC">
        <w:t xml:space="preserve">8.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</w:t>
      </w:r>
      <w:r w:rsidR="009F5CCC">
        <w:lastRenderedPageBreak/>
        <w:t xml:space="preserve">должностных обязанностей. Периоды работы в указанных должностях в совокупности не должны превышать пять лет. </w:t>
      </w:r>
    </w:p>
    <w:p w:rsidR="00EE7F40" w:rsidRDefault="00EE7F40" w:rsidP="009F5CCC">
      <w:pPr>
        <w:jc w:val="both"/>
      </w:pPr>
      <w:r>
        <w:t xml:space="preserve">       </w:t>
      </w:r>
      <w:r w:rsidR="009F5CCC">
        <w:t xml:space="preserve">9. Периоды работы в органах управления советов муниципальных образований Волгоградской области. </w:t>
      </w:r>
    </w:p>
    <w:p w:rsidR="009F5CCC" w:rsidRDefault="00EE7F40" w:rsidP="009F5CCC">
      <w:pPr>
        <w:jc w:val="both"/>
      </w:pPr>
      <w:r>
        <w:t xml:space="preserve">       </w:t>
      </w:r>
      <w:r w:rsidR="009F5CCC">
        <w:t>10. 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</w:t>
      </w:r>
      <w:r w:rsidR="00C931C2">
        <w:t xml:space="preserve"> </w:t>
      </w:r>
      <w:r w:rsidR="009F5CCC">
        <w:t>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должностей.».</w:t>
      </w:r>
    </w:p>
    <w:p w:rsidR="00183361" w:rsidRPr="00183361" w:rsidRDefault="00EB07E9" w:rsidP="00EE7F40">
      <w:pPr>
        <w:jc w:val="center"/>
        <w:rPr>
          <w:b/>
          <w:bCs/>
        </w:rPr>
      </w:pPr>
      <w:r w:rsidRPr="00EB07E9">
        <w:rPr>
          <w:sz w:val="26"/>
          <w:szCs w:val="26"/>
        </w:rPr>
        <w:tab/>
      </w:r>
    </w:p>
    <w:p w:rsidR="00EB07E9" w:rsidRPr="00183361" w:rsidRDefault="00EB07E9" w:rsidP="00EB07E9">
      <w:pPr>
        <w:spacing w:before="120" w:after="120"/>
        <w:contextualSpacing/>
        <w:jc w:val="both"/>
      </w:pPr>
    </w:p>
    <w:p w:rsidR="00EB07E9" w:rsidRPr="00183361" w:rsidRDefault="00EB07E9" w:rsidP="00EB07E9">
      <w:pPr>
        <w:spacing w:before="120" w:after="120"/>
        <w:contextualSpacing/>
        <w:jc w:val="both"/>
      </w:pPr>
    </w:p>
    <w:p w:rsidR="00EB07E9" w:rsidRDefault="00EB07E9" w:rsidP="00EB07E9">
      <w:pPr>
        <w:rPr>
          <w:sz w:val="26"/>
          <w:szCs w:val="26"/>
        </w:rPr>
      </w:pPr>
      <w:bookmarkStart w:id="0" w:name="_GoBack"/>
      <w:bookmarkEnd w:id="0"/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Default="00D5601E" w:rsidP="00EB07E9">
      <w:pPr>
        <w:rPr>
          <w:sz w:val="26"/>
          <w:szCs w:val="26"/>
        </w:rPr>
      </w:pPr>
    </w:p>
    <w:p w:rsidR="00D5601E" w:rsidRPr="00EB07E9" w:rsidRDefault="00D5601E" w:rsidP="00EB07E9">
      <w:pPr>
        <w:rPr>
          <w:sz w:val="26"/>
          <w:szCs w:val="26"/>
        </w:rPr>
      </w:pPr>
    </w:p>
    <w:p w:rsidR="00FD522F" w:rsidRPr="0075766F" w:rsidRDefault="00FD522F" w:rsidP="00EB07E9">
      <w:pPr>
        <w:spacing w:after="200"/>
        <w:jc w:val="center"/>
      </w:pPr>
    </w:p>
    <w:p w:rsidR="00FD522F" w:rsidRDefault="00FD522F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p w:rsidR="00D841CC" w:rsidRDefault="00D841CC">
      <w:pPr>
        <w:jc w:val="both"/>
      </w:pPr>
    </w:p>
    <w:sectPr w:rsidR="00D841CC" w:rsidSect="00AE57C3">
      <w:pgSz w:w="11906" w:h="16838"/>
      <w:pgMar w:top="873" w:right="839" w:bottom="873" w:left="146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B59" w:rsidRDefault="00BD2B59" w:rsidP="00D841CC">
      <w:r>
        <w:separator/>
      </w:r>
    </w:p>
  </w:endnote>
  <w:endnote w:type="continuationSeparator" w:id="0">
    <w:p w:rsidR="00BD2B59" w:rsidRDefault="00BD2B59" w:rsidP="00D8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B59" w:rsidRDefault="00BD2B59" w:rsidP="00D841CC">
      <w:r>
        <w:separator/>
      </w:r>
    </w:p>
  </w:footnote>
  <w:footnote w:type="continuationSeparator" w:id="0">
    <w:p w:rsidR="00BD2B59" w:rsidRDefault="00BD2B59" w:rsidP="00D84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353A"/>
    <w:multiLevelType w:val="hybridMultilevel"/>
    <w:tmpl w:val="77625C20"/>
    <w:lvl w:ilvl="0" w:tplc="ADC61B0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EEBE0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0A1A2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2D1C8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8DDFE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309D76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4FC7C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4B2AE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A289A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6E689"/>
    <w:multiLevelType w:val="singleLevel"/>
    <w:tmpl w:val="5556E68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F651218"/>
    <w:multiLevelType w:val="hybridMultilevel"/>
    <w:tmpl w:val="B47A4A8E"/>
    <w:lvl w:ilvl="0" w:tplc="A9D288A6">
      <w:start w:val="4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1E46E84">
      <w:start w:val="1"/>
      <w:numFmt w:val="lowerLetter"/>
      <w:lvlText w:val="%2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5AFD3C">
      <w:start w:val="1"/>
      <w:numFmt w:val="lowerRoman"/>
      <w:lvlText w:val="%3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A2F0C8">
      <w:start w:val="1"/>
      <w:numFmt w:val="decimal"/>
      <w:lvlText w:val="%4"/>
      <w:lvlJc w:val="left"/>
      <w:pPr>
        <w:ind w:left="2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3617C4">
      <w:start w:val="1"/>
      <w:numFmt w:val="lowerLetter"/>
      <w:lvlText w:val="%5"/>
      <w:lvlJc w:val="left"/>
      <w:pPr>
        <w:ind w:left="3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C76B8">
      <w:start w:val="1"/>
      <w:numFmt w:val="lowerRoman"/>
      <w:lvlText w:val="%6"/>
      <w:lvlJc w:val="left"/>
      <w:pPr>
        <w:ind w:left="4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C43CD2">
      <w:start w:val="1"/>
      <w:numFmt w:val="decimal"/>
      <w:lvlText w:val="%7"/>
      <w:lvlJc w:val="left"/>
      <w:pPr>
        <w:ind w:left="5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5450DE">
      <w:start w:val="1"/>
      <w:numFmt w:val="lowerLetter"/>
      <w:lvlText w:val="%8"/>
      <w:lvlJc w:val="left"/>
      <w:pPr>
        <w:ind w:left="5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69C236C">
      <w:start w:val="1"/>
      <w:numFmt w:val="lowerRoman"/>
      <w:lvlText w:val="%9"/>
      <w:lvlJc w:val="left"/>
      <w:pPr>
        <w:ind w:left="6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50"/>
    <w:rsid w:val="00001F98"/>
    <w:rsid w:val="000318CB"/>
    <w:rsid w:val="0008777F"/>
    <w:rsid w:val="000C67DD"/>
    <w:rsid w:val="000D2E8D"/>
    <w:rsid w:val="000F5283"/>
    <w:rsid w:val="00135291"/>
    <w:rsid w:val="001422FB"/>
    <w:rsid w:val="00183361"/>
    <w:rsid w:val="001B13B7"/>
    <w:rsid w:val="001E25B4"/>
    <w:rsid w:val="00212F42"/>
    <w:rsid w:val="00215022"/>
    <w:rsid w:val="00244ED4"/>
    <w:rsid w:val="00251FE6"/>
    <w:rsid w:val="002A28DC"/>
    <w:rsid w:val="002F4D8F"/>
    <w:rsid w:val="00384A8E"/>
    <w:rsid w:val="0039402F"/>
    <w:rsid w:val="003963FC"/>
    <w:rsid w:val="003A3E18"/>
    <w:rsid w:val="00431E28"/>
    <w:rsid w:val="00437D89"/>
    <w:rsid w:val="00480A63"/>
    <w:rsid w:val="004C17B9"/>
    <w:rsid w:val="004D7F41"/>
    <w:rsid w:val="005D25A0"/>
    <w:rsid w:val="005E025F"/>
    <w:rsid w:val="00624B87"/>
    <w:rsid w:val="006479FA"/>
    <w:rsid w:val="00650021"/>
    <w:rsid w:val="00650CA6"/>
    <w:rsid w:val="006B1601"/>
    <w:rsid w:val="006E7D64"/>
    <w:rsid w:val="00716E13"/>
    <w:rsid w:val="007267E9"/>
    <w:rsid w:val="007711D5"/>
    <w:rsid w:val="00776788"/>
    <w:rsid w:val="00782AA7"/>
    <w:rsid w:val="00797CD0"/>
    <w:rsid w:val="007E475A"/>
    <w:rsid w:val="008379F7"/>
    <w:rsid w:val="00840733"/>
    <w:rsid w:val="00841F43"/>
    <w:rsid w:val="0087208C"/>
    <w:rsid w:val="00891ABE"/>
    <w:rsid w:val="008C115A"/>
    <w:rsid w:val="008E186C"/>
    <w:rsid w:val="0097287C"/>
    <w:rsid w:val="009F5CCC"/>
    <w:rsid w:val="009F7647"/>
    <w:rsid w:val="00A5175B"/>
    <w:rsid w:val="00AA3332"/>
    <w:rsid w:val="00AE0E47"/>
    <w:rsid w:val="00AE4B6D"/>
    <w:rsid w:val="00AE57C3"/>
    <w:rsid w:val="00B007B6"/>
    <w:rsid w:val="00B534D0"/>
    <w:rsid w:val="00BD2B59"/>
    <w:rsid w:val="00BD6362"/>
    <w:rsid w:val="00C13263"/>
    <w:rsid w:val="00C137EE"/>
    <w:rsid w:val="00C63E47"/>
    <w:rsid w:val="00C931C2"/>
    <w:rsid w:val="00CC1A5A"/>
    <w:rsid w:val="00CD2934"/>
    <w:rsid w:val="00CE1C59"/>
    <w:rsid w:val="00D11147"/>
    <w:rsid w:val="00D261BD"/>
    <w:rsid w:val="00D40AD0"/>
    <w:rsid w:val="00D412E5"/>
    <w:rsid w:val="00D5601E"/>
    <w:rsid w:val="00D81F77"/>
    <w:rsid w:val="00D841CC"/>
    <w:rsid w:val="00D93708"/>
    <w:rsid w:val="00E17250"/>
    <w:rsid w:val="00E32383"/>
    <w:rsid w:val="00E67BA6"/>
    <w:rsid w:val="00E90583"/>
    <w:rsid w:val="00E9180D"/>
    <w:rsid w:val="00E925C4"/>
    <w:rsid w:val="00E9560F"/>
    <w:rsid w:val="00EB07E9"/>
    <w:rsid w:val="00EC0404"/>
    <w:rsid w:val="00EE7F40"/>
    <w:rsid w:val="00EF6FD0"/>
    <w:rsid w:val="00F24BC6"/>
    <w:rsid w:val="00F53FEB"/>
    <w:rsid w:val="00F866CB"/>
    <w:rsid w:val="00F92600"/>
    <w:rsid w:val="00FD522F"/>
    <w:rsid w:val="00FF34AF"/>
    <w:rsid w:val="011E3D92"/>
    <w:rsid w:val="01252221"/>
    <w:rsid w:val="15901876"/>
    <w:rsid w:val="174F11DA"/>
    <w:rsid w:val="1B800327"/>
    <w:rsid w:val="1BA37D0B"/>
    <w:rsid w:val="214C1FA1"/>
    <w:rsid w:val="2A050A91"/>
    <w:rsid w:val="31C27A7D"/>
    <w:rsid w:val="35FE7713"/>
    <w:rsid w:val="39FD0783"/>
    <w:rsid w:val="3A3F1290"/>
    <w:rsid w:val="44C33ACC"/>
    <w:rsid w:val="52A80CDA"/>
    <w:rsid w:val="53887A7F"/>
    <w:rsid w:val="55964232"/>
    <w:rsid w:val="5733020A"/>
    <w:rsid w:val="6B435110"/>
    <w:rsid w:val="6B8E02CA"/>
    <w:rsid w:val="6C5A3079"/>
    <w:rsid w:val="6DF84D21"/>
    <w:rsid w:val="6F616E0B"/>
    <w:rsid w:val="70621665"/>
    <w:rsid w:val="73001311"/>
    <w:rsid w:val="78434100"/>
    <w:rsid w:val="7C0F270C"/>
    <w:rsid w:val="7EF30CA5"/>
    <w:rsid w:val="7F2C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81B28"/>
  <w15:docId w15:val="{AE828FEE-8851-47EA-8ECA-24283CDC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07E9"/>
    <w:pPr>
      <w:keepNext/>
      <w:jc w:val="both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7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891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1AB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07E9"/>
    <w:rPr>
      <w:rFonts w:ascii="Times New Roman" w:eastAsia="Times New Roman" w:hAnsi="Times New Roman" w:cs="Times New Roman"/>
      <w:sz w:val="28"/>
      <w:lang w:val="x-none" w:eastAsia="x-none"/>
    </w:rPr>
  </w:style>
  <w:style w:type="paragraph" w:styleId="a5">
    <w:name w:val="Normal (Web)"/>
    <w:basedOn w:val="a"/>
    <w:uiPriority w:val="99"/>
    <w:unhideWhenUsed/>
    <w:rsid w:val="00EB07E9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EB07E9"/>
  </w:style>
  <w:style w:type="paragraph" w:styleId="a6">
    <w:name w:val="header"/>
    <w:basedOn w:val="a"/>
    <w:link w:val="a7"/>
    <w:rsid w:val="00D841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41C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D841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41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4D61-D10A-4156-8679-1D59FF3B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Бахтияровка</dc:creator>
  <cp:lastModifiedBy>User</cp:lastModifiedBy>
  <cp:revision>8</cp:revision>
  <cp:lastPrinted>2025-09-23T05:56:00Z</cp:lastPrinted>
  <dcterms:created xsi:type="dcterms:W3CDTF">2025-09-22T08:54:00Z</dcterms:created>
  <dcterms:modified xsi:type="dcterms:W3CDTF">2025-09-23T05:59:00Z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AC4DAF4E28E84F4490ECE1A12422D405</vt:lpwstr>
  </property>
</Properties>
</file>